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  <w:sz w:val="40"/>
          <w:szCs w:val="40"/>
        </w:rPr>
        <w:t>Памятка для родителей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  <w:sz w:val="40"/>
          <w:szCs w:val="40"/>
        </w:rPr>
        <w:t>по организации дистанционного обучения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40"/>
          <w:szCs w:val="40"/>
        </w:rPr>
        <w:t>Уважаемые родители!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В сложившейся ситуации важно наладить с ребенком диалог, уважительное дружелюбное общение.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Ребенок должен сам понять, что дистанционное обучение - это та же школа, только в других условиях.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3B09EF" w:rsidRPr="003B09EF" w:rsidRDefault="003B09EF" w:rsidP="003B09EF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 w:val="0"/>
          <w:bCs w:val="0"/>
          <w:color w:val="000000"/>
          <w:sz w:val="27"/>
          <w:szCs w:val="27"/>
        </w:rPr>
        <w:t>4</w:t>
      </w:r>
      <w:r w:rsidRPr="003B09EF">
        <w:rPr>
          <w:b w:val="0"/>
          <w:bCs w:val="0"/>
          <w:sz w:val="27"/>
          <w:szCs w:val="27"/>
        </w:rPr>
        <w:t>. После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5. Очень важна организация рабочего места. Кроме того, что всё необходимое должно находиться в зоне доступности руки, рекомендуется все </w:t>
      </w:r>
      <w:proofErr w:type="spellStart"/>
      <w:r>
        <w:rPr>
          <w:color w:val="000000"/>
          <w:sz w:val="27"/>
          <w:szCs w:val="27"/>
        </w:rPr>
        <w:t>гаджеты</w:t>
      </w:r>
      <w:proofErr w:type="spellEnd"/>
      <w:r>
        <w:rPr>
          <w:color w:val="000000"/>
          <w:sz w:val="27"/>
          <w:szCs w:val="27"/>
        </w:rPr>
        <w:t xml:space="preserve"> оставлять в другом помещении.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Планируйте с ребёнком дела на предстоящий день заранее. Важно, чтоб у ребенка всегда были часы в зоне видимости.</w:t>
      </w:r>
    </w:p>
    <w:p w:rsid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7.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sz w:val="23"/>
          <w:szCs w:val="23"/>
        </w:rPr>
      </w:pPr>
      <w:r w:rsidRPr="003B09EF">
        <w:rPr>
          <w:sz w:val="27"/>
          <w:szCs w:val="27"/>
        </w:rPr>
        <w:t>8.Если  у  вас  возникнут  вопросы,  вы  можете  их  задать  классному руководителю,  учителю-предметнику, а также  администрации  школы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sz w:val="23"/>
          <w:szCs w:val="23"/>
        </w:rPr>
      </w:pPr>
    </w:p>
    <w:p w:rsidR="003B09EF" w:rsidRPr="003B09EF" w:rsidRDefault="003B09EF" w:rsidP="003B09E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B09EF">
        <w:rPr>
          <w:sz w:val="27"/>
          <w:szCs w:val="27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</w:p>
    <w:p w:rsidR="003B09EF" w:rsidRPr="003B09EF" w:rsidRDefault="00E73499" w:rsidP="00E73499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08131" cy="2955851"/>
            <wp:effectExtent l="19050" t="0" r="0" b="0"/>
            <wp:docPr id="1" name="Рисунок 1" descr="H:\Дистанционное обучение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танционное обучение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57" cy="29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sz w:val="23"/>
          <w:szCs w:val="23"/>
        </w:rPr>
      </w:pPr>
      <w:r w:rsidRPr="003B09EF">
        <w:rPr>
          <w:b/>
          <w:bCs/>
          <w:sz w:val="27"/>
          <w:szCs w:val="27"/>
        </w:rPr>
        <w:t>В настоящее время существует целый ряд ресурсов, помогающих и родителям, и детям в дистанционном обучении</w:t>
      </w:r>
      <w:r w:rsidR="00E73499">
        <w:rPr>
          <w:b/>
          <w:bCs/>
          <w:sz w:val="27"/>
          <w:szCs w:val="27"/>
        </w:rPr>
        <w:t>:</w:t>
      </w:r>
      <w:r w:rsidRPr="003B09EF">
        <w:rPr>
          <w:b/>
          <w:bCs/>
          <w:sz w:val="27"/>
          <w:szCs w:val="27"/>
        </w:rPr>
        <w:t xml:space="preserve"> ЯКЛАСС </w:t>
      </w:r>
      <w:hyperlink r:id="rId6" w:history="1">
        <w:r w:rsidRPr="003B09EF">
          <w:rPr>
            <w:rStyle w:val="a6"/>
            <w:b/>
            <w:bCs/>
            <w:color w:val="auto"/>
            <w:sz w:val="27"/>
            <w:szCs w:val="27"/>
          </w:rPr>
          <w:t>https://www.yaklass.ru</w:t>
        </w:r>
      </w:hyperlink>
      <w:hyperlink r:id="rId7" w:history="1">
        <w:r w:rsidRPr="003B09EF">
          <w:rPr>
            <w:rStyle w:val="a6"/>
            <w:b/>
            <w:bCs/>
            <w:color w:val="auto"/>
            <w:sz w:val="27"/>
            <w:szCs w:val="27"/>
          </w:rPr>
          <w:t>/</w:t>
        </w:r>
      </w:hyperlink>
      <w:r w:rsidRPr="003B09EF">
        <w:rPr>
          <w:b/>
          <w:bCs/>
          <w:sz w:val="27"/>
          <w:szCs w:val="27"/>
        </w:rPr>
        <w:t> , УЧИ</w:t>
      </w:r>
      <w:proofErr w:type="gramStart"/>
      <w:r w:rsidRPr="003B09EF">
        <w:rPr>
          <w:b/>
          <w:bCs/>
          <w:sz w:val="27"/>
          <w:szCs w:val="27"/>
        </w:rPr>
        <w:t>.Р</w:t>
      </w:r>
      <w:proofErr w:type="gramEnd"/>
      <w:r w:rsidRPr="003B09EF">
        <w:rPr>
          <w:b/>
          <w:bCs/>
          <w:sz w:val="27"/>
          <w:szCs w:val="27"/>
        </w:rPr>
        <w:t>У </w:t>
      </w:r>
      <w:hyperlink r:id="rId8" w:history="1">
        <w:r w:rsidRPr="003B09EF">
          <w:rPr>
            <w:rStyle w:val="a6"/>
            <w:b/>
            <w:bCs/>
            <w:color w:val="auto"/>
            <w:sz w:val="27"/>
            <w:szCs w:val="27"/>
          </w:rPr>
          <w:t>https://uchi.ru/</w:t>
        </w:r>
      </w:hyperlink>
      <w:r w:rsidRPr="003B09EF">
        <w:rPr>
          <w:b/>
          <w:bCs/>
          <w:sz w:val="27"/>
          <w:szCs w:val="27"/>
        </w:rPr>
        <w:t> , ЯНДЕКС УЧЕБНИК </w:t>
      </w:r>
      <w:hyperlink r:id="rId9" w:history="1">
        <w:r w:rsidRPr="003B09EF">
          <w:rPr>
            <w:rStyle w:val="a6"/>
            <w:b/>
            <w:bCs/>
            <w:color w:val="auto"/>
            <w:sz w:val="27"/>
            <w:szCs w:val="27"/>
          </w:rPr>
          <w:t>https://education.yandex.ru/</w:t>
        </w:r>
      </w:hyperlink>
      <w:r w:rsidRPr="003B09EF">
        <w:rPr>
          <w:b/>
          <w:bCs/>
          <w:sz w:val="27"/>
          <w:szCs w:val="27"/>
        </w:rPr>
        <w:t> , РЕШУ ОГЭ </w:t>
      </w:r>
      <w:hyperlink r:id="rId10" w:history="1">
        <w:r w:rsidRPr="003B09EF">
          <w:rPr>
            <w:rStyle w:val="a6"/>
            <w:b/>
            <w:bCs/>
            <w:color w:val="auto"/>
            <w:sz w:val="27"/>
            <w:szCs w:val="27"/>
          </w:rPr>
          <w:t>https://rus-oge.sdamgia.ru/</w:t>
        </w:r>
      </w:hyperlink>
      <w:r w:rsidRPr="003B09EF">
        <w:rPr>
          <w:b/>
          <w:bCs/>
          <w:sz w:val="27"/>
          <w:szCs w:val="27"/>
        </w:rPr>
        <w:t> , РЕШУ ВПР </w:t>
      </w:r>
      <w:hyperlink r:id="rId11" w:history="1">
        <w:r w:rsidRPr="003B09EF">
          <w:rPr>
            <w:rStyle w:val="a6"/>
            <w:b/>
            <w:bCs/>
            <w:color w:val="auto"/>
            <w:sz w:val="27"/>
            <w:szCs w:val="27"/>
          </w:rPr>
          <w:t>https://vpr.sdamgia.ru/</w:t>
        </w:r>
      </w:hyperlink>
      <w:r w:rsidRPr="003B09EF">
        <w:rPr>
          <w:b/>
          <w:bCs/>
          <w:sz w:val="27"/>
          <w:szCs w:val="27"/>
        </w:rPr>
        <w:t> и другие.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3B09EF" w:rsidRDefault="003B09EF" w:rsidP="00341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23"/>
          <w:szCs w:val="23"/>
        </w:rPr>
      </w:pPr>
    </w:p>
    <w:sectPr w:rsidR="003B09EF" w:rsidSect="00E734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F26"/>
    <w:multiLevelType w:val="multilevel"/>
    <w:tmpl w:val="A3C4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0531"/>
    <w:multiLevelType w:val="multilevel"/>
    <w:tmpl w:val="A9387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31884"/>
    <w:multiLevelType w:val="multilevel"/>
    <w:tmpl w:val="6DDC31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26B7E"/>
    <w:multiLevelType w:val="multilevel"/>
    <w:tmpl w:val="817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076D"/>
    <w:multiLevelType w:val="multilevel"/>
    <w:tmpl w:val="FFE249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05891"/>
    <w:multiLevelType w:val="multilevel"/>
    <w:tmpl w:val="DC94AB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F2061"/>
    <w:multiLevelType w:val="multilevel"/>
    <w:tmpl w:val="D504A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551B3"/>
    <w:multiLevelType w:val="multilevel"/>
    <w:tmpl w:val="054EB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F081C"/>
    <w:multiLevelType w:val="multilevel"/>
    <w:tmpl w:val="A3708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D5089"/>
    <w:multiLevelType w:val="multilevel"/>
    <w:tmpl w:val="C1021C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56928"/>
    <w:multiLevelType w:val="multilevel"/>
    <w:tmpl w:val="C3400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E33A4"/>
    <w:multiLevelType w:val="multilevel"/>
    <w:tmpl w:val="B71EA0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807FD"/>
    <w:multiLevelType w:val="multilevel"/>
    <w:tmpl w:val="4B741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51151"/>
    <w:multiLevelType w:val="multilevel"/>
    <w:tmpl w:val="FA2AE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963A2"/>
    <w:multiLevelType w:val="multilevel"/>
    <w:tmpl w:val="1E3685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82E97"/>
    <w:multiLevelType w:val="multilevel"/>
    <w:tmpl w:val="13700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B23"/>
    <w:rsid w:val="0009254B"/>
    <w:rsid w:val="00341D72"/>
    <w:rsid w:val="003B09EF"/>
    <w:rsid w:val="007D28EE"/>
    <w:rsid w:val="00A52B23"/>
    <w:rsid w:val="00E7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4B"/>
  </w:style>
  <w:style w:type="paragraph" w:styleId="2">
    <w:name w:val="heading 2"/>
    <w:basedOn w:val="a"/>
    <w:link w:val="20"/>
    <w:uiPriority w:val="9"/>
    <w:qFormat/>
    <w:rsid w:val="003B0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B23"/>
    <w:rPr>
      <w:b/>
      <w:bCs/>
    </w:rPr>
  </w:style>
  <w:style w:type="character" w:styleId="a5">
    <w:name w:val="Emphasis"/>
    <w:basedOn w:val="a0"/>
    <w:uiPriority w:val="20"/>
    <w:qFormat/>
    <w:rsid w:val="00A52B2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B0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B09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uchi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yaklass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yaklass.ru%2F" TargetMode="External"/><Relationship Id="rId11" Type="http://schemas.openxmlformats.org/officeDocument/2006/relationships/hyperlink" Target="https://infourok.ru/go.html?href=https%3A%2F%2Fvpr.sdamgia.ru%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s%3A%2F%2Frus-oge.sdamgia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education.yandex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2020-04-04T06:13:00Z</dcterms:created>
  <dcterms:modified xsi:type="dcterms:W3CDTF">2020-04-06T11:17:00Z</dcterms:modified>
</cp:coreProperties>
</file>